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sz w:val="36"/>
          <w:szCs w:val="36"/>
        </w:rPr>
      </w:pPr>
      <w:r w:rsidDel="00000000" w:rsidR="00000000" w:rsidRPr="00000000">
        <w:rPr>
          <w:rFonts w:ascii="Arial" w:cs="Arial" w:eastAsia="Arial" w:hAnsi="Arial"/>
          <w:b w:val="1"/>
          <w:sz w:val="36"/>
          <w:szCs w:val="36"/>
          <w:rtl w:val="0"/>
        </w:rPr>
        <w:t xml:space="preserve">Order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Schedule 19 may be included to adapt the Core Terms and Schedules so that the Order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1 – Form of Guarantee WHEREAS (B) “deed” replaced by “contract”</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(Rights of Third Parties) Act 1999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amended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(Third Party Rights) (Scotland) Act 2017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16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Order Schedules</w:t>
      </w:r>
    </w:p>
    <w:p w:rsidR="00000000" w:rsidDel="00000000" w:rsidP="00000000" w:rsidRDefault="00000000" w:rsidRPr="00000000" w14:paraId="0000002A">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any amendments to the Order schedules where Scottish Law applies]</w:t>
      </w:r>
    </w:p>
    <w:p w:rsidR="00000000" w:rsidDel="00000000" w:rsidP="00000000" w:rsidRDefault="00000000" w:rsidRPr="00000000" w14:paraId="0000002B">
      <w:pPr>
        <w:pageBreakBefore w:val="0"/>
        <w:rPr>
          <w:smallCaps w:val="1"/>
        </w:rPr>
      </w:pP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Order Contract it shall have the effect of substituting the equivalent legislation applicable in Scotland.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RM6348</w:t>
    </w:r>
  </w:p>
  <w:p w:rsidR="00000000" w:rsidDel="00000000" w:rsidP="00000000" w:rsidRDefault="00000000" w:rsidRPr="00000000" w14:paraId="0000003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19 (Scottish Law)</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Fonts w:ascii="Arial" w:cs="Arial" w:eastAsia="Arial" w:hAnsi="Arial"/>
        <w:sz w:val="20"/>
        <w:szCs w:val="20"/>
        <w:rtl w:val="0"/>
      </w:rPr>
      <w:t xml:space="preserve">2023</w:t>
    </w: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m5z0VA69m2fmsrBOj1x/P0eW1Q==">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2020-11-20T14:13:00Z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